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 w:rsidRPr="00FF6E3A">
        <w:rPr>
          <w:rFonts w:ascii="Times New Roman" w:hAnsi="Times New Roman" w:cs="Times New Roman"/>
          <w:sz w:val="28"/>
          <w:szCs w:val="28"/>
        </w:rPr>
        <w:t>УТВЕРЖДАЮ</w:t>
      </w:r>
    </w:p>
    <w:p w:rsidR="00AF54B6" w:rsidRPr="00FF6E3A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64BD4" w:rsidRPr="00FF6E3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F6E3A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7A49AC" w:rsidRPr="00FF6E3A" w:rsidRDefault="00AF54B6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Межрайонной </w:t>
      </w:r>
      <w:r w:rsidR="007A49AC" w:rsidRPr="00FF6E3A">
        <w:rPr>
          <w:rFonts w:ascii="Times New Roman" w:hAnsi="Times New Roman" w:cs="Times New Roman"/>
          <w:sz w:val="28"/>
          <w:szCs w:val="28"/>
        </w:rPr>
        <w:t xml:space="preserve">ИФНС России </w:t>
      </w:r>
    </w:p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64BD4" w:rsidRPr="00FF6E3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F54B6" w:rsidRPr="00FF6E3A">
        <w:rPr>
          <w:rFonts w:ascii="Times New Roman" w:hAnsi="Times New Roman" w:cs="Times New Roman"/>
          <w:sz w:val="28"/>
          <w:szCs w:val="28"/>
        </w:rPr>
        <w:t xml:space="preserve">№1 по </w:t>
      </w:r>
      <w:r w:rsidR="00F93B73">
        <w:rPr>
          <w:rFonts w:ascii="Times New Roman" w:hAnsi="Times New Roman" w:cs="Times New Roman"/>
          <w:sz w:val="28"/>
          <w:szCs w:val="28"/>
        </w:rPr>
        <w:t>Р</w:t>
      </w:r>
      <w:r w:rsidR="00AF54B6" w:rsidRPr="00FF6E3A">
        <w:rPr>
          <w:rFonts w:ascii="Times New Roman" w:hAnsi="Times New Roman" w:cs="Times New Roman"/>
          <w:sz w:val="28"/>
          <w:szCs w:val="28"/>
        </w:rPr>
        <w:t>еспублике Мордовия</w:t>
      </w:r>
    </w:p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C64BD4" w:rsidRPr="00FF6E3A">
        <w:rPr>
          <w:rFonts w:ascii="Times New Roman" w:hAnsi="Times New Roman" w:cs="Times New Roman"/>
          <w:sz w:val="28"/>
          <w:szCs w:val="28"/>
        </w:rPr>
        <w:t xml:space="preserve">                            ____</w:t>
      </w:r>
      <w:r w:rsidRPr="00FF6E3A">
        <w:rPr>
          <w:rFonts w:ascii="Times New Roman" w:hAnsi="Times New Roman" w:cs="Times New Roman"/>
          <w:sz w:val="28"/>
          <w:szCs w:val="28"/>
        </w:rPr>
        <w:t>________</w:t>
      </w:r>
      <w:r w:rsidR="00C64BD4" w:rsidRPr="00FF6E3A">
        <w:rPr>
          <w:rFonts w:ascii="Times New Roman" w:hAnsi="Times New Roman" w:cs="Times New Roman"/>
          <w:sz w:val="28"/>
          <w:szCs w:val="28"/>
        </w:rPr>
        <w:t xml:space="preserve">  </w:t>
      </w:r>
      <w:r w:rsidR="00133DC5">
        <w:rPr>
          <w:rFonts w:ascii="Times New Roman" w:hAnsi="Times New Roman" w:cs="Times New Roman"/>
          <w:sz w:val="28"/>
          <w:szCs w:val="28"/>
        </w:rPr>
        <w:t xml:space="preserve">А.П. </w:t>
      </w:r>
      <w:proofErr w:type="spellStart"/>
      <w:r w:rsidR="00133DC5">
        <w:rPr>
          <w:rFonts w:ascii="Times New Roman" w:hAnsi="Times New Roman" w:cs="Times New Roman"/>
          <w:sz w:val="28"/>
          <w:szCs w:val="28"/>
        </w:rPr>
        <w:t>Кежватов</w:t>
      </w:r>
      <w:proofErr w:type="spellEnd"/>
    </w:p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64BD4" w:rsidRPr="00FF6E3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F6E3A">
        <w:rPr>
          <w:rFonts w:ascii="Times New Roman" w:hAnsi="Times New Roman" w:cs="Times New Roman"/>
          <w:sz w:val="28"/>
          <w:szCs w:val="28"/>
        </w:rPr>
        <w:t xml:space="preserve">  от "__" _____________ 20</w:t>
      </w:r>
      <w:r w:rsidR="00133DC5">
        <w:rPr>
          <w:rFonts w:ascii="Times New Roman" w:hAnsi="Times New Roman" w:cs="Times New Roman"/>
          <w:sz w:val="28"/>
          <w:szCs w:val="28"/>
        </w:rPr>
        <w:t>20</w:t>
      </w:r>
      <w:r w:rsidRPr="00FF6E3A">
        <w:rPr>
          <w:rFonts w:ascii="Times New Roman" w:hAnsi="Times New Roman" w:cs="Times New Roman"/>
          <w:sz w:val="28"/>
          <w:szCs w:val="28"/>
        </w:rPr>
        <w:t>г.</w:t>
      </w:r>
    </w:p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591CA4" w:rsidRPr="00FF6E3A" w:rsidRDefault="00C06462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A59DA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331FC7" w:rsidRPr="00FF6E3A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</w:t>
      </w:r>
      <w:r w:rsidR="00BD7A6F" w:rsidRPr="00FF6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CA4" w:rsidRPr="00FF6E3A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Межрайонной и</w:t>
      </w:r>
      <w:r w:rsidR="00BD7A6F" w:rsidRPr="00FF6E3A">
        <w:rPr>
          <w:rFonts w:ascii="Times New Roman" w:hAnsi="Times New Roman" w:cs="Times New Roman"/>
          <w:sz w:val="28"/>
          <w:szCs w:val="28"/>
        </w:rPr>
        <w:t>нспекции Федеральной налоговой службы</w:t>
      </w:r>
      <w:r w:rsidRPr="00FF6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FF6E3A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№1</w:t>
      </w:r>
      <w:r w:rsidR="00BD7A6F" w:rsidRPr="00FF6E3A">
        <w:rPr>
          <w:rFonts w:ascii="Times New Roman" w:hAnsi="Times New Roman" w:cs="Times New Roman"/>
          <w:sz w:val="28"/>
          <w:szCs w:val="28"/>
        </w:rPr>
        <w:t xml:space="preserve"> по </w:t>
      </w:r>
      <w:r w:rsidRPr="00FF6E3A">
        <w:rPr>
          <w:rFonts w:ascii="Times New Roman" w:hAnsi="Times New Roman" w:cs="Times New Roman"/>
          <w:sz w:val="28"/>
          <w:szCs w:val="28"/>
        </w:rPr>
        <w:t>Республике Мордовия</w:t>
      </w:r>
    </w:p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B73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F6E3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A59D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A4B77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06560D" w:rsidRPr="00FF6E3A">
        <w:rPr>
          <w:rFonts w:ascii="Times New Roman" w:hAnsi="Times New Roman" w:cs="Times New Roman"/>
          <w:sz w:val="28"/>
          <w:szCs w:val="28"/>
        </w:rPr>
        <w:t>о</w:t>
      </w:r>
      <w:r w:rsidR="000E3FA9" w:rsidRPr="00FF6E3A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06560D" w:rsidRPr="00FF6E3A">
        <w:rPr>
          <w:rFonts w:ascii="Times New Roman" w:hAnsi="Times New Roman" w:cs="Times New Roman"/>
          <w:sz w:val="28"/>
          <w:szCs w:val="28"/>
        </w:rPr>
        <w:t>камеральных проверок</w:t>
      </w:r>
      <w:r w:rsidR="0006560D" w:rsidRPr="00FF6E3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F54B6" w:rsidRPr="00FF6E3A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="000E3FA9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CA59DA" w:rsidRPr="00CA59DA">
        <w:rPr>
          <w:rFonts w:ascii="Times New Roman" w:hAnsi="Times New Roman" w:cs="Times New Roman"/>
          <w:sz w:val="28"/>
          <w:szCs w:val="28"/>
        </w:rPr>
        <w:t>к старшей группе должностей гражданской службы категории "специалисты"</w:t>
      </w:r>
      <w:r w:rsidRPr="00FF6E3A">
        <w:rPr>
          <w:rFonts w:ascii="Times New Roman" w:hAnsi="Times New Roman" w:cs="Times New Roman"/>
          <w:sz w:val="28"/>
          <w:szCs w:val="28"/>
        </w:rPr>
        <w:t>.</w:t>
      </w:r>
      <w:r w:rsidR="0006560D" w:rsidRPr="00FF6E3A">
        <w:t xml:space="preserve"> 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Регистрацио</w:t>
      </w:r>
      <w:r w:rsidR="000E3FA9" w:rsidRPr="00FF6E3A">
        <w:rPr>
          <w:rFonts w:ascii="Times New Roman" w:hAnsi="Times New Roman" w:cs="Times New Roman"/>
          <w:sz w:val="28"/>
          <w:szCs w:val="28"/>
        </w:rPr>
        <w:t xml:space="preserve">нный номер (код) должности – </w:t>
      </w:r>
      <w:r w:rsidR="00CA59DA" w:rsidRPr="00CA59DA">
        <w:rPr>
          <w:rFonts w:ascii="Times New Roman" w:hAnsi="Times New Roman" w:cs="Times New Roman"/>
          <w:sz w:val="28"/>
          <w:szCs w:val="28"/>
        </w:rPr>
        <w:t>11-3-4-071</w:t>
      </w:r>
      <w:r w:rsidR="00F310C3" w:rsidRPr="00FF6E3A">
        <w:rPr>
          <w:rFonts w:ascii="Times New Roman" w:hAnsi="Times New Roman" w:cs="Times New Roman"/>
          <w:sz w:val="28"/>
          <w:szCs w:val="28"/>
        </w:rPr>
        <w:t>.</w:t>
      </w:r>
    </w:p>
    <w:p w:rsidR="00681262" w:rsidRPr="00FF6E3A" w:rsidRDefault="007A49AC" w:rsidP="00681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CA59D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F2840" w:rsidRPr="00FF6E3A">
        <w:rPr>
          <w:rFonts w:ascii="Times New Roman" w:hAnsi="Times New Roman" w:cs="Times New Roman"/>
          <w:sz w:val="28"/>
          <w:szCs w:val="28"/>
        </w:rPr>
        <w:t>:</w:t>
      </w:r>
      <w:r w:rsidR="00CF2840" w:rsidRPr="00FF6E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1262" w:rsidRPr="00FF6E3A">
        <w:rPr>
          <w:rFonts w:ascii="Times New Roman" w:eastAsia="Calibri" w:hAnsi="Times New Roman" w:cs="Times New Roman"/>
          <w:sz w:val="28"/>
          <w:szCs w:val="28"/>
        </w:rPr>
        <w:t>Регулирование налоговой деятельности</w:t>
      </w:r>
      <w:r w:rsidR="002760B8" w:rsidRPr="00FF6E3A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E46E9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CA59D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A03BE" w:rsidRPr="00FF6E3A">
        <w:rPr>
          <w:rFonts w:ascii="Times New Roman" w:hAnsi="Times New Roman" w:cs="Times New Roman"/>
          <w:sz w:val="28"/>
          <w:szCs w:val="28"/>
        </w:rPr>
        <w:t xml:space="preserve">: </w:t>
      </w:r>
      <w:r w:rsidR="002E46E9" w:rsidRPr="002E46E9">
        <w:rPr>
          <w:rFonts w:ascii="Times New Roman" w:hAnsi="Times New Roman" w:cs="Times New Roman"/>
          <w:sz w:val="28"/>
          <w:szCs w:val="28"/>
        </w:rPr>
        <w:t xml:space="preserve">Регулирование в сфере налога на добавленную стоимость; Осуществление налогового контроля; </w:t>
      </w:r>
    </w:p>
    <w:p w:rsidR="00E72ACB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CA59DA" w:rsidRPr="00CA59D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047FC" w:rsidRPr="00FF6E3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>осуществляется</w:t>
      </w:r>
      <w:r w:rsidR="00EB7A85" w:rsidRPr="00FF6E3A">
        <w:rPr>
          <w:rFonts w:ascii="Times New Roman" w:hAnsi="Times New Roman" w:cs="Times New Roman"/>
          <w:sz w:val="28"/>
          <w:szCs w:val="28"/>
        </w:rPr>
        <w:t xml:space="preserve"> начальником </w:t>
      </w:r>
      <w:r w:rsidR="00F11543" w:rsidRPr="00FF6E3A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FF6E3A">
        <w:rPr>
          <w:rFonts w:ascii="Times New Roman" w:hAnsi="Times New Roman" w:cs="Times New Roman"/>
          <w:sz w:val="28"/>
          <w:szCs w:val="28"/>
        </w:rPr>
        <w:t>.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5. </w:t>
      </w:r>
      <w:r w:rsidR="00CA59DA">
        <w:rPr>
          <w:rFonts w:ascii="Times New Roman" w:hAnsi="Times New Roman" w:cs="Times New Roman"/>
          <w:sz w:val="28"/>
          <w:szCs w:val="28"/>
        </w:rPr>
        <w:t>Г</w:t>
      </w:r>
      <w:r w:rsidR="00CA59DA" w:rsidRPr="00CA59DA">
        <w:rPr>
          <w:rFonts w:ascii="Times New Roman" w:hAnsi="Times New Roman" w:cs="Times New Roman"/>
          <w:sz w:val="28"/>
          <w:szCs w:val="28"/>
        </w:rPr>
        <w:t>осударственн</w:t>
      </w:r>
      <w:r w:rsidR="00CA59DA">
        <w:rPr>
          <w:rFonts w:ascii="Times New Roman" w:hAnsi="Times New Roman" w:cs="Times New Roman"/>
          <w:sz w:val="28"/>
          <w:szCs w:val="28"/>
        </w:rPr>
        <w:t>ый</w:t>
      </w:r>
      <w:r w:rsidR="00CA59DA" w:rsidRPr="00CA59D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A59DA">
        <w:rPr>
          <w:rFonts w:ascii="Times New Roman" w:hAnsi="Times New Roman" w:cs="Times New Roman"/>
          <w:sz w:val="28"/>
          <w:szCs w:val="28"/>
        </w:rPr>
        <w:t>ый инспектор</w:t>
      </w:r>
      <w:r w:rsidR="00CA59DA" w:rsidRPr="00CA59DA">
        <w:rPr>
          <w:rFonts w:ascii="Times New Roman" w:hAnsi="Times New Roman" w:cs="Times New Roman"/>
          <w:sz w:val="28"/>
          <w:szCs w:val="28"/>
        </w:rPr>
        <w:t xml:space="preserve"> </w:t>
      </w:r>
      <w:r w:rsidR="00B91120" w:rsidRPr="00FF6E3A">
        <w:rPr>
          <w:rFonts w:ascii="Times New Roman" w:hAnsi="Times New Roman" w:cs="Times New Roman"/>
          <w:sz w:val="28"/>
          <w:szCs w:val="28"/>
        </w:rPr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F93B73" w:rsidRDefault="00F93B73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F11543" w:rsidRPr="00FF6E3A" w:rsidRDefault="00F11543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AE0E22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CA59DA" w:rsidRPr="00CA59D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AE0E22" w:rsidRPr="00FF6E3A">
        <w:rPr>
          <w:rFonts w:ascii="Times New Roman" w:hAnsi="Times New Roman" w:cs="Times New Roman"/>
          <w:sz w:val="28"/>
          <w:szCs w:val="28"/>
        </w:rPr>
        <w:t>у</w:t>
      </w:r>
      <w:r w:rsidRPr="00FF6E3A">
        <w:rPr>
          <w:rFonts w:ascii="Times New Roman" w:hAnsi="Times New Roman" w:cs="Times New Roman"/>
          <w:sz w:val="28"/>
          <w:szCs w:val="28"/>
        </w:rPr>
        <w:t>стан</w:t>
      </w:r>
      <w:r w:rsidR="00AE0E22" w:rsidRPr="00FF6E3A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5D7BA2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6.1. </w:t>
      </w:r>
      <w:r w:rsidR="007A03BE" w:rsidRPr="00FF6E3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202443" w:rsidRPr="00FF6E3A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7A03BE" w:rsidRPr="00FF6E3A">
        <w:rPr>
          <w:rFonts w:ascii="Times New Roman" w:hAnsi="Times New Roman" w:cs="Times New Roman"/>
          <w:sz w:val="28"/>
          <w:szCs w:val="28"/>
        </w:rPr>
        <w:t xml:space="preserve"> образования по специальности, направлению подготовки: </w:t>
      </w:r>
      <w:r w:rsidR="007C2F00" w:rsidRPr="00FF6E3A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905EBA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FF6E3A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lastRenderedPageBreak/>
        <w:t>6.2.</w:t>
      </w:r>
      <w:r w:rsidR="00D763E9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FF6E3A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B65439" w:rsidRPr="00FF6E3A">
        <w:rPr>
          <w:rFonts w:ascii="Times New Roman" w:hAnsi="Times New Roman" w:cs="Times New Roman"/>
          <w:sz w:val="28"/>
          <w:szCs w:val="28"/>
        </w:rPr>
        <w:t>.</w:t>
      </w:r>
      <w:r w:rsidR="007A03BE" w:rsidRPr="00FF6E3A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</w:p>
    <w:p w:rsidR="00534C43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FF6E3A"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  <w:r w:rsidR="00534C43" w:rsidRPr="00FF6E3A">
        <w:rPr>
          <w:rFonts w:ascii="Times New Roman" w:hAnsi="Times New Roman" w:cs="Times New Roman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534C43" w:rsidRPr="00FF6E3A">
        <w:rPr>
          <w:rFonts w:ascii="Times New Roman" w:hAnsi="Times New Roman" w:cs="Times New Roman"/>
          <w:sz w:val="28"/>
          <w:szCs w:val="28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534C43" w:rsidRPr="00FF6E3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534C43" w:rsidRPr="00FF6E3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D7BA2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76BAA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Бюджетный кодекс Российской Федерации;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№ 943-1 «О налоговых органах Российской Федерации»;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27 июля 2006 г. №152-ФЗ «О персональных данных»;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lastRenderedPageBreak/>
        <w:t>- Федеральный закон Российской Федерации от 6 апреля 2011 г. № 63-ФЗ «Об электронной подписи»;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6E9">
        <w:rPr>
          <w:rFonts w:ascii="Times New Roman" w:hAnsi="Times New Roman" w:cs="Times New Roman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E46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6E9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6E9">
        <w:rPr>
          <w:rFonts w:ascii="Times New Roman" w:hAnsi="Times New Roman" w:cs="Times New Roman"/>
          <w:sz w:val="28"/>
          <w:szCs w:val="28"/>
        </w:rPr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6E9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E46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6E9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</w:t>
      </w:r>
      <w:r w:rsidRPr="002E46E9">
        <w:rPr>
          <w:rFonts w:ascii="Times New Roman" w:hAnsi="Times New Roman" w:cs="Times New Roman"/>
          <w:sz w:val="28"/>
          <w:szCs w:val="28"/>
        </w:rPr>
        <w:lastRenderedPageBreak/>
        <w:t>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6852AE" w:rsidRPr="002E46E9" w:rsidRDefault="006852AE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2AE">
        <w:rPr>
          <w:rFonts w:ascii="Times New Roman" w:hAnsi="Times New Roman" w:cs="Times New Roman"/>
          <w:sz w:val="28"/>
          <w:szCs w:val="28"/>
        </w:rPr>
        <w:t>- Письмо ФНС России от 10.08.2018г. №ЕД-5-2/2395дсп@  «О направлении Регламента взаимодействия налоговых органов при отработке расхождений».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 xml:space="preserve">-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2E46E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E46E9">
        <w:rPr>
          <w:rFonts w:ascii="Times New Roman" w:hAnsi="Times New Roman" w:cs="Times New Roman"/>
          <w:sz w:val="28"/>
          <w:szCs w:val="28"/>
        </w:rPr>
        <w:t xml:space="preserve"> возмещением НДС».</w:t>
      </w:r>
    </w:p>
    <w:p w:rsidR="00064D16" w:rsidRPr="00FF6E3A" w:rsidRDefault="00CA59DA" w:rsidP="002E46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A59DA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A59DA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A59D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E46E9" w:rsidRPr="002E46E9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6A6D" w:rsidRPr="00FF6E3A" w:rsidRDefault="007A49AC" w:rsidP="00FD10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  <w:r w:rsidRPr="00FF6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основы экономики, финансов и кредита, бухгалтерского и налогового учета;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основы налогообложения;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основы финансовых и кредитных отношений;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общие положения о налоговом контроле;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принципы формирования бюджетной системы Российской Федерации;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принципы формирования налоговой системы Российской Федерации;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порядок проведения мероприятий налогового контроля;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принципы налогового администрирования;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состав налогоплательщиков налога на добавленную стоимость;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документы, подтверждающие право на освобождение от уплаты налога на добавленную стоимость;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Федерации.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 xml:space="preserve">6. 5. Наличие функциональных знаний: 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порядок определения налоговой базы;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порядок и сроки проведения камеральных проверок;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требования к составлению акта камеральной проверки;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основы финансовых отношений и кредитных отношений;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судебно-арбитражная практика в части камеральных проверок;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схемы ухода от налогов;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порядок определения налогооблагаемой базы.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 умение мыслить системно (стратегически);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 коммуникативные умения;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  умение управлять изменениями.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расчетно-экономическая  деятельность в сфере налога на добавленную стоимость;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lastRenderedPageBreak/>
        <w:t>-рассмотрения с участием правового отдела представленных налогоплательщиками  возражений   (объяснений), жалоб   по   материалам   камеральных налоговых проверок;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-вынесения Решений по результатам камеральных проверок;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 xml:space="preserve">-расчет налога на добавленную стоимость; 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 xml:space="preserve"> 6.8. Наличие функциональных умений: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-подготовка методических рекомендаций, разъяснений;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-подготовка аналитических, информационных и других материалов;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-предоставление информации, разъяснений и сведений;</w:t>
      </w:r>
    </w:p>
    <w:p w:rsidR="002E46E9" w:rsidRPr="002E46E9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-рассмотрение запросов.</w:t>
      </w:r>
    </w:p>
    <w:p w:rsidR="00C3070F" w:rsidRPr="00FF6E3A" w:rsidRDefault="002E46E9" w:rsidP="002E46E9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2E46E9">
        <w:rPr>
          <w:rFonts w:ascii="Times New Roman" w:hAnsi="Times New Roman" w:cs="Times New Roman"/>
          <w:sz w:val="28"/>
          <w:szCs w:val="28"/>
        </w:rPr>
        <w:t>Иные профессиональные умения.</w:t>
      </w:r>
    </w:p>
    <w:p w:rsidR="00F93B73" w:rsidRDefault="00F93B73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BA2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0684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F6E3A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F6E3A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FF6E3A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F6E3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F6E3A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F6E3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F6E3A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FF6E3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F6E3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4E3626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D716C8" w:rsidRPr="00FF6E3A">
        <w:rPr>
          <w:rFonts w:ascii="Times New Roman" w:hAnsi="Times New Roman" w:cs="Times New Roman"/>
          <w:sz w:val="28"/>
          <w:szCs w:val="28"/>
        </w:rPr>
        <w:t>отдел камеральных проверок</w:t>
      </w:r>
      <w:r w:rsidR="004E3626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812830" w:rsidRPr="00FF6E3A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FF6E3A">
        <w:rPr>
          <w:rFonts w:ascii="Times New Roman" w:hAnsi="Times New Roman" w:cs="Times New Roman"/>
          <w:sz w:val="28"/>
          <w:szCs w:val="28"/>
        </w:rPr>
        <w:t xml:space="preserve">, </w:t>
      </w:r>
      <w:r w:rsidR="00D0684F" w:rsidRPr="00D0684F">
        <w:rPr>
          <w:rFonts w:ascii="Times New Roman" w:hAnsi="Times New Roman" w:cs="Times New Roman"/>
          <w:sz w:val="28"/>
          <w:szCs w:val="28"/>
        </w:rPr>
        <w:t>государственн</w:t>
      </w:r>
      <w:r w:rsidR="00D0684F">
        <w:rPr>
          <w:rFonts w:ascii="Times New Roman" w:hAnsi="Times New Roman" w:cs="Times New Roman"/>
          <w:sz w:val="28"/>
          <w:szCs w:val="28"/>
        </w:rPr>
        <w:t>ый</w:t>
      </w:r>
      <w:r w:rsidR="00D0684F" w:rsidRPr="00D0684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0684F">
        <w:rPr>
          <w:rFonts w:ascii="Times New Roman" w:hAnsi="Times New Roman" w:cs="Times New Roman"/>
          <w:sz w:val="28"/>
          <w:szCs w:val="28"/>
        </w:rPr>
        <w:t>ый</w:t>
      </w:r>
      <w:r w:rsidR="00D0684F" w:rsidRPr="00D0684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FF6E3A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 xml:space="preserve">-строго выполнять обязанности  государственного служащего; 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-знать и применять в практической деятельности действующее налоговое законодательство;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-осуществлять проведение камеральных проверок налоговых деклараций по налогу на добавленную стоимость, налоговых деклараций по косвенным налогам  при импорте товаров на территорию РФ с территории государств-членов таможенного союза на  закрепленном участке;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-проставление отметок на Заявлениях о ввозе товаров и уплате косвенных налогов;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-в ходе камеральных налоговых проверок, на основе налоговых декларации по НДС, 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 xml:space="preserve">-для рассмотрения вопросов полноты и качества проведения мероприятий налогового </w:t>
      </w:r>
      <w:proofErr w:type="gramStart"/>
      <w:r w:rsidRPr="00261A0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61A0A">
        <w:rPr>
          <w:rFonts w:ascii="Times New Roman" w:hAnsi="Times New Roman" w:cs="Times New Roman"/>
          <w:sz w:val="28"/>
          <w:szCs w:val="28"/>
        </w:rPr>
        <w:t xml:space="preserve"> обоснованностью применения налогоплательщиками сумм НДС к вычету (возмещению) использовать информационные ресурсы, базы данных: </w:t>
      </w:r>
      <w:proofErr w:type="gramStart"/>
      <w:r w:rsidRPr="00261A0A">
        <w:rPr>
          <w:rFonts w:ascii="Times New Roman" w:hAnsi="Times New Roman" w:cs="Times New Roman"/>
          <w:sz w:val="28"/>
          <w:szCs w:val="28"/>
        </w:rPr>
        <w:t>ПК «Регион», ПК «СЭОД», контур мониторинга, ПИК «НДС», ПИК «ТАМОЖНЯ», ПК АИС Налог 3, федеральный информационный ресурс и сервис, сопровождаемый ФКУ «Налог-Сервис» ФНС России;</w:t>
      </w:r>
      <w:proofErr w:type="gramEnd"/>
    </w:p>
    <w:p w:rsid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-обеспечивать ввод пояснений в АСК НДС-2, представленных налогоплательщиками на требования о представлении пояснений, выставленных в соответствии с пунктом 3 статьи 88 Кодекса;</w:t>
      </w:r>
    </w:p>
    <w:p w:rsidR="000C456E" w:rsidRPr="000C456E" w:rsidRDefault="000C456E" w:rsidP="000C456E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6E">
        <w:rPr>
          <w:rFonts w:ascii="Times New Roman" w:hAnsi="Times New Roman" w:cs="Times New Roman"/>
          <w:sz w:val="28"/>
          <w:szCs w:val="28"/>
        </w:rPr>
        <w:lastRenderedPageBreak/>
        <w:t>-соблюдать Регламент взаимодействия налоговых органов при отработке расхождений, доведенный письмом ФНС Росс от 10.08.2018г. №ЕД-5-2/2395дсп@.</w:t>
      </w:r>
    </w:p>
    <w:p w:rsidR="000C456E" w:rsidRPr="000C456E" w:rsidRDefault="000C456E" w:rsidP="000C456E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56E">
        <w:rPr>
          <w:rFonts w:ascii="Times New Roman" w:hAnsi="Times New Roman" w:cs="Times New Roman"/>
          <w:sz w:val="28"/>
          <w:szCs w:val="28"/>
        </w:rPr>
        <w:t>- при получении на отработку списка «сложных» расхождений осуществлять формирование с использованием информационных ресурсов, имеющихся у налоговых органов, в том числе посредством ПК «АСК НДС-2», а также внешних источников (СПАРК, Контур-фокус, картотека арбитражных дел, сети интернет и т.д.), цепочки взаимосвязанных схемных операций с указанием «ролей» участников цепочки с целью установления потенциальных выгодоприобретателей;</w:t>
      </w:r>
      <w:proofErr w:type="gramEnd"/>
    </w:p>
    <w:p w:rsidR="000C456E" w:rsidRPr="000C456E" w:rsidRDefault="000C456E" w:rsidP="000C456E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6E">
        <w:rPr>
          <w:rFonts w:ascii="Times New Roman" w:hAnsi="Times New Roman" w:cs="Times New Roman"/>
          <w:sz w:val="28"/>
          <w:szCs w:val="28"/>
        </w:rPr>
        <w:t xml:space="preserve">- по итогам проведения мероприятий налогового контроля в отношении списка «сложных» расхождений подготавливать Заключение </w:t>
      </w:r>
      <w:proofErr w:type="gramStart"/>
      <w:r w:rsidRPr="000C456E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0C456E">
        <w:rPr>
          <w:rFonts w:ascii="Times New Roman" w:hAnsi="Times New Roman" w:cs="Times New Roman"/>
          <w:sz w:val="28"/>
          <w:szCs w:val="28"/>
        </w:rPr>
        <w:t xml:space="preserve"> установленном выгодоприобретателе;</w:t>
      </w:r>
    </w:p>
    <w:p w:rsidR="000C456E" w:rsidRPr="00261A0A" w:rsidRDefault="000C456E" w:rsidP="000C456E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6E">
        <w:rPr>
          <w:rFonts w:ascii="Times New Roman" w:hAnsi="Times New Roman" w:cs="Times New Roman"/>
          <w:sz w:val="28"/>
          <w:szCs w:val="28"/>
        </w:rPr>
        <w:t>- направлять в адрес выгодоприобретателей в соответствии с пп.4 п.1 ст. 31 НК РФ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обязательств;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пунктами 3 и 3.1 статьи 76 Кодекса;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-проводить  анализ налоговой и бухгалтерской отчетности и иных документов по деятельности налогоплательщиков, имеющихся у налоговых органов, при проведении камеральных проверок отчетности по НДС на закрепленном участке;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-обеспечивать качественное и своевременное ведение (заполнение) Информационных ресурсов камеральных проверок;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-своевременно рассматривать документы, направляемые на исполнение начальником отдела.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-обеспечивать надежное хранение и правильное  использование полученной для работы информации, содержащей сведения, составляющие налоговую тайну;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 строго хранить и не разглашать налоговую тайну по вопросам, отнесенным к деятельности отдела камеральных налоговых проверок, предусмотренным  данной должностной инструкцией;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-хранить и не разглашать информацию, поступающую в  инспекцию на магнитных носителях и в электронном виде, содержащую сведения, составляющие налоговую тайну.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-знать инструкции на рабочее место применительно технологии работы в системе ЭОД;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-ведение в установленном порядке делопроизводства, хранение и сдача в архив документов отдела;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-выполнять поручения начальника отдела и его заместителей, касающиеся служебной деятельности (участие в подготовке информаций, в составлении отчетности);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-во исполнение ст.9 ФЗ от 25.12.2008г. «О противодействии коррупции», ч.2 ст.47 ФЗ № 79-ФЗ «О государственной гражданской службе РФ» во всех случаях обращения каких-либо лиц в целях склонения к совершению коррупционных правонарушений, уведомлять об этом представителя нанимателя, органы Прокуратуры, другие государственные органы.</w:t>
      </w:r>
    </w:p>
    <w:p w:rsidR="00261A0A" w:rsidRP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t>-осуществлять производство по делам об административных правонарушениях, составлять протоколы об административных правонарушениях;</w:t>
      </w:r>
    </w:p>
    <w:p w:rsidR="00261A0A" w:rsidRDefault="00261A0A" w:rsidP="00261A0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A0A">
        <w:rPr>
          <w:rFonts w:ascii="Times New Roman" w:hAnsi="Times New Roman" w:cs="Times New Roman"/>
          <w:sz w:val="28"/>
          <w:szCs w:val="28"/>
        </w:rPr>
        <w:lastRenderedPageBreak/>
        <w:t>-иные обязанности, связанные с осуществлением деятельности отдела.</w:t>
      </w:r>
    </w:p>
    <w:p w:rsidR="008B4F5B" w:rsidRPr="00FF6E3A" w:rsidRDefault="005E3508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D85F00" w:rsidRPr="00D85F00">
        <w:rPr>
          <w:rFonts w:ascii="Times New Roman" w:hAnsi="Times New Roman" w:cs="Times New Roman"/>
          <w:sz w:val="28"/>
          <w:szCs w:val="28"/>
        </w:rPr>
        <w:t>государственн</w:t>
      </w:r>
      <w:r w:rsidR="00D85F00">
        <w:rPr>
          <w:rFonts w:ascii="Times New Roman" w:hAnsi="Times New Roman" w:cs="Times New Roman"/>
          <w:sz w:val="28"/>
          <w:szCs w:val="28"/>
        </w:rPr>
        <w:t>ый</w:t>
      </w:r>
      <w:r w:rsidR="00D85F00" w:rsidRPr="00D85F0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85F00">
        <w:rPr>
          <w:rFonts w:ascii="Times New Roman" w:hAnsi="Times New Roman" w:cs="Times New Roman"/>
          <w:sz w:val="28"/>
          <w:szCs w:val="28"/>
        </w:rPr>
        <w:t>ый</w:t>
      </w:r>
      <w:r w:rsidR="00D85F00" w:rsidRPr="00D85F0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C37AE" w:rsidRPr="00FF6E3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47615" w:rsidRPr="00FF6E3A">
        <w:rPr>
          <w:rFonts w:ascii="Times New Roman" w:hAnsi="Times New Roman" w:cs="Times New Roman"/>
          <w:sz w:val="28"/>
          <w:szCs w:val="28"/>
        </w:rPr>
        <w:t>камеральных проверок</w:t>
      </w:r>
      <w:r w:rsidR="00081872" w:rsidRPr="00FF6E3A">
        <w:rPr>
          <w:rFonts w:ascii="Times New Roman" w:hAnsi="Times New Roman" w:cs="Times New Roman"/>
          <w:bCs/>
          <w:sz w:val="28"/>
          <w:szCs w:val="28"/>
        </w:rPr>
        <w:t xml:space="preserve">  имеет право:</w:t>
      </w:r>
      <w:r w:rsidR="008B4F5B" w:rsidRPr="00FF6E3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-обеспечение надлежащих организационно-технических условий, необходимых для исполнения должностных обязанностей;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-защиту сведений о гражданском служащем;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-должностной рост на конкурсной основе;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-профессиональную переподготовку, повышение квалификации и стажировку в порядке, установленном федеральными законами;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-членство в профессиональном союзе;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-рассмотрение индивидуальных служебных споров в соответствии с федеральными законами;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-проведение по его заявлению служебной проверки;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-защиту своих прав и законных интересов на гражданской службе, включая обжалование в суд их нарушения;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-медицинское страхование в соответствии с Федеральным законом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-государственную защиту своих жизни и здоровья; жизни и здоровья членов своей семьи, а также принадлежащего ему имущества;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-государственное пенсионное обеспечение в соответствии с федеральным законом;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lastRenderedPageBreak/>
        <w:t>-выходить в установленном порядке с предложениями по совершенствованию законодательства по налогам, форм и методов контрольной работы отдела и налоговых органов, сбора налогов;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8B4F5B" w:rsidRPr="00FF6E3A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E3A">
        <w:rPr>
          <w:rFonts w:ascii="Times New Roman" w:hAnsi="Times New Roman" w:cs="Times New Roman"/>
          <w:bCs/>
          <w:sz w:val="28"/>
          <w:szCs w:val="28"/>
        </w:rPr>
        <w:t>-работать с документами отделов Инспекции для выполнения, возложенных на отдел задач.</w:t>
      </w:r>
    </w:p>
    <w:p w:rsidR="00876546" w:rsidRPr="00FF6E3A" w:rsidRDefault="00915418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496E1B">
        <w:rPr>
          <w:rFonts w:ascii="Times New Roman" w:hAnsi="Times New Roman" w:cs="Times New Roman"/>
          <w:sz w:val="28"/>
          <w:szCs w:val="28"/>
        </w:rPr>
        <w:t>Г</w:t>
      </w:r>
      <w:r w:rsidR="00496E1B" w:rsidRPr="00496E1B">
        <w:rPr>
          <w:rFonts w:ascii="Times New Roman" w:hAnsi="Times New Roman" w:cs="Times New Roman"/>
          <w:sz w:val="28"/>
          <w:szCs w:val="28"/>
        </w:rPr>
        <w:t>осударственн</w:t>
      </w:r>
      <w:r w:rsidR="00496E1B">
        <w:rPr>
          <w:rFonts w:ascii="Times New Roman" w:hAnsi="Times New Roman" w:cs="Times New Roman"/>
          <w:sz w:val="28"/>
          <w:szCs w:val="28"/>
        </w:rPr>
        <w:t>ый</w:t>
      </w:r>
      <w:r w:rsidR="00496E1B" w:rsidRPr="00496E1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96E1B">
        <w:rPr>
          <w:rFonts w:ascii="Times New Roman" w:hAnsi="Times New Roman" w:cs="Times New Roman"/>
          <w:sz w:val="28"/>
          <w:szCs w:val="28"/>
        </w:rPr>
        <w:t>ый</w:t>
      </w:r>
      <w:r w:rsidR="00496E1B" w:rsidRPr="00496E1B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D6B0A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F6E3A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</w:t>
      </w:r>
      <w:proofErr w:type="gramStart"/>
      <w:r w:rsidRPr="00FF6E3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F15AA4" w:rsidRPr="00FF6E3A">
        <w:rPr>
          <w:rFonts w:ascii="Times New Roman" w:hAnsi="Times New Roman" w:cs="Times New Roman"/>
          <w:sz w:val="28"/>
          <w:szCs w:val="28"/>
        </w:rPr>
        <w:t>Межрайонной и</w:t>
      </w:r>
      <w:r w:rsidRPr="00FF6E3A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F15AA4" w:rsidRPr="00FF6E3A">
        <w:rPr>
          <w:rFonts w:ascii="Times New Roman" w:hAnsi="Times New Roman" w:cs="Times New Roman"/>
          <w:sz w:val="28"/>
          <w:szCs w:val="28"/>
        </w:rPr>
        <w:t xml:space="preserve">№1 </w:t>
      </w:r>
      <w:r w:rsidRPr="00FF6E3A">
        <w:rPr>
          <w:rFonts w:ascii="Times New Roman" w:hAnsi="Times New Roman" w:cs="Times New Roman"/>
          <w:sz w:val="28"/>
          <w:szCs w:val="28"/>
        </w:rPr>
        <w:t xml:space="preserve">по </w:t>
      </w:r>
      <w:r w:rsidR="00F15AA4" w:rsidRPr="00FF6E3A">
        <w:rPr>
          <w:rFonts w:ascii="Times New Roman" w:hAnsi="Times New Roman" w:cs="Times New Roman"/>
          <w:sz w:val="28"/>
          <w:szCs w:val="28"/>
        </w:rPr>
        <w:t>Республике Мордовия</w:t>
      </w:r>
      <w:r w:rsidRPr="00FF6E3A">
        <w:rPr>
          <w:rFonts w:ascii="Times New Roman" w:hAnsi="Times New Roman" w:cs="Times New Roman"/>
          <w:sz w:val="28"/>
          <w:szCs w:val="28"/>
        </w:rPr>
        <w:t xml:space="preserve">, утвержденным приказом УФНС России по Республике Мордовия от 02 марта 2015 г. № 01-08-11/0108, положением об отделе общего обеспечения </w:t>
      </w:r>
      <w:r w:rsidR="00F15AA4" w:rsidRPr="00FF6E3A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FF6E3A">
        <w:rPr>
          <w:rFonts w:ascii="Times New Roman" w:hAnsi="Times New Roman" w:cs="Times New Roman"/>
          <w:sz w:val="28"/>
          <w:szCs w:val="28"/>
        </w:rPr>
        <w:t>,</w:t>
      </w:r>
      <w:r w:rsidRPr="00FF6E3A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 xml:space="preserve">приказами (распоряжениями) </w:t>
      </w:r>
      <w:r w:rsidR="002570B4" w:rsidRPr="00FF6E3A">
        <w:rPr>
          <w:rFonts w:ascii="Times New Roman" w:hAnsi="Times New Roman" w:cs="Times New Roman"/>
          <w:sz w:val="28"/>
          <w:szCs w:val="28"/>
        </w:rPr>
        <w:t>У</w:t>
      </w:r>
      <w:r w:rsidRPr="00FF6E3A">
        <w:rPr>
          <w:rFonts w:ascii="Times New Roman" w:hAnsi="Times New Roman" w:cs="Times New Roman"/>
          <w:sz w:val="28"/>
          <w:szCs w:val="28"/>
        </w:rPr>
        <w:t xml:space="preserve">ФНС России, </w:t>
      </w:r>
      <w:r w:rsidR="002570B4" w:rsidRPr="00FF6E3A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876546" w:rsidRPr="00FF6E3A">
        <w:rPr>
          <w:rFonts w:ascii="Times New Roman" w:hAnsi="Times New Roman" w:cs="Times New Roman"/>
          <w:sz w:val="28"/>
          <w:szCs w:val="28"/>
        </w:rPr>
        <w:t xml:space="preserve">УФНС России по Республике Мордовия, </w:t>
      </w:r>
      <w:r w:rsidRPr="00FF6E3A">
        <w:rPr>
          <w:rFonts w:ascii="Times New Roman" w:hAnsi="Times New Roman" w:cs="Times New Roman"/>
          <w:sz w:val="28"/>
          <w:szCs w:val="28"/>
        </w:rPr>
        <w:t>поручениями руководства</w:t>
      </w:r>
      <w:r w:rsidR="00876546" w:rsidRPr="00FF6E3A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7A49AC" w:rsidRPr="00FF6E3A" w:rsidRDefault="00915418" w:rsidP="00CD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11.</w:t>
      </w:r>
      <w:r w:rsidR="00876546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0C5154">
        <w:rPr>
          <w:rFonts w:ascii="Times New Roman" w:hAnsi="Times New Roman" w:cs="Times New Roman"/>
          <w:sz w:val="28"/>
          <w:szCs w:val="28"/>
        </w:rPr>
        <w:t>Г</w:t>
      </w:r>
      <w:r w:rsidR="000C5154" w:rsidRPr="000C5154">
        <w:rPr>
          <w:rFonts w:ascii="Times New Roman" w:hAnsi="Times New Roman" w:cs="Times New Roman"/>
          <w:sz w:val="28"/>
          <w:szCs w:val="28"/>
        </w:rPr>
        <w:t>осударственн</w:t>
      </w:r>
      <w:r w:rsidR="000C5154">
        <w:rPr>
          <w:rFonts w:ascii="Times New Roman" w:hAnsi="Times New Roman" w:cs="Times New Roman"/>
          <w:sz w:val="28"/>
          <w:szCs w:val="28"/>
        </w:rPr>
        <w:t>ый</w:t>
      </w:r>
      <w:r w:rsidR="000C5154" w:rsidRPr="000C515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C5154">
        <w:rPr>
          <w:rFonts w:ascii="Times New Roman" w:hAnsi="Times New Roman" w:cs="Times New Roman"/>
          <w:sz w:val="28"/>
          <w:szCs w:val="28"/>
        </w:rPr>
        <w:t>ый</w:t>
      </w:r>
      <w:r w:rsidR="000C5154" w:rsidRPr="000C515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FF6E3A">
        <w:rPr>
          <w:rFonts w:ascii="Times New Roman" w:hAnsi="Times New Roman" w:cs="Times New Roman"/>
          <w:sz w:val="28"/>
          <w:szCs w:val="28"/>
        </w:rPr>
        <w:t> 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6546" w:rsidRPr="00FF6E3A" w:rsidRDefault="00876546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3B73" w:rsidRDefault="007A49AC" w:rsidP="00CD6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876546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0C5154" w:rsidRPr="000C5154">
        <w:rPr>
          <w:rFonts w:ascii="Times New Roman" w:hAnsi="Times New Roman" w:cs="Times New Roman"/>
          <w:sz w:val="28"/>
          <w:szCs w:val="28"/>
        </w:rPr>
        <w:t>государственн</w:t>
      </w:r>
      <w:r w:rsidR="000C5154">
        <w:rPr>
          <w:rFonts w:ascii="Times New Roman" w:hAnsi="Times New Roman" w:cs="Times New Roman"/>
          <w:sz w:val="28"/>
          <w:szCs w:val="28"/>
        </w:rPr>
        <w:t>ый</w:t>
      </w:r>
      <w:r w:rsidR="000C5154" w:rsidRPr="000C515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C5154">
        <w:rPr>
          <w:rFonts w:ascii="Times New Roman" w:hAnsi="Times New Roman" w:cs="Times New Roman"/>
          <w:sz w:val="28"/>
          <w:szCs w:val="28"/>
        </w:rPr>
        <w:t>ый</w:t>
      </w:r>
      <w:r w:rsidR="000C5154" w:rsidRPr="000C515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D6B0A" w:rsidRPr="00FF6E3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A49AC" w:rsidRPr="00FF6E3A" w:rsidRDefault="007A49AC" w:rsidP="00CD6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546" w:rsidRPr="00FF6E3A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876546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0C5154" w:rsidRPr="000C5154">
        <w:rPr>
          <w:rFonts w:ascii="Times New Roman" w:hAnsi="Times New Roman" w:cs="Times New Roman"/>
          <w:sz w:val="28"/>
          <w:szCs w:val="28"/>
        </w:rPr>
        <w:t>государственн</w:t>
      </w:r>
      <w:r w:rsidR="000C5154">
        <w:rPr>
          <w:rFonts w:ascii="Times New Roman" w:hAnsi="Times New Roman" w:cs="Times New Roman"/>
          <w:sz w:val="28"/>
          <w:szCs w:val="28"/>
        </w:rPr>
        <w:t>ый</w:t>
      </w:r>
      <w:r w:rsidR="000C5154" w:rsidRPr="000C515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C5154">
        <w:rPr>
          <w:rFonts w:ascii="Times New Roman" w:hAnsi="Times New Roman" w:cs="Times New Roman"/>
          <w:sz w:val="28"/>
          <w:szCs w:val="28"/>
        </w:rPr>
        <w:t>ый инспектор</w:t>
      </w:r>
      <w:r w:rsidRPr="00FF6E3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76546" w:rsidRPr="00FF6E3A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регламентом. </w:t>
      </w:r>
    </w:p>
    <w:p w:rsidR="00876546" w:rsidRPr="00FF6E3A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C5154" w:rsidRPr="000C5154">
        <w:rPr>
          <w:rFonts w:ascii="Times New Roman" w:hAnsi="Times New Roman" w:cs="Times New Roman"/>
          <w:sz w:val="28"/>
          <w:szCs w:val="28"/>
        </w:rPr>
        <w:t>государственн</w:t>
      </w:r>
      <w:r w:rsidR="000C5154">
        <w:rPr>
          <w:rFonts w:ascii="Times New Roman" w:hAnsi="Times New Roman" w:cs="Times New Roman"/>
          <w:sz w:val="28"/>
          <w:szCs w:val="28"/>
        </w:rPr>
        <w:t>ый</w:t>
      </w:r>
      <w:r w:rsidR="000C5154" w:rsidRPr="000C515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C5154">
        <w:rPr>
          <w:rFonts w:ascii="Times New Roman" w:hAnsi="Times New Roman" w:cs="Times New Roman"/>
          <w:sz w:val="28"/>
          <w:szCs w:val="28"/>
        </w:rPr>
        <w:t>ый инспектор</w:t>
      </w:r>
      <w:r w:rsidR="006750E3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876546" w:rsidRPr="00FF6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543" w:rsidRPr="00C00543" w:rsidRDefault="00C00543" w:rsidP="00C005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543">
        <w:rPr>
          <w:rFonts w:ascii="Times New Roman" w:hAnsi="Times New Roman" w:cs="Times New Roman"/>
          <w:sz w:val="28"/>
          <w:szCs w:val="28"/>
        </w:rPr>
        <w:t>-проведения камеральной налоговой проверки и камерального анализа бухгалтерской и налоговой отчетности   налогоплательщика;</w:t>
      </w:r>
    </w:p>
    <w:p w:rsidR="00C00543" w:rsidRPr="00C00543" w:rsidRDefault="00C00543" w:rsidP="00C005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543">
        <w:rPr>
          <w:rFonts w:ascii="Times New Roman" w:hAnsi="Times New Roman" w:cs="Times New Roman"/>
          <w:sz w:val="28"/>
          <w:szCs w:val="28"/>
        </w:rPr>
        <w:t>-участия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C00543" w:rsidRPr="00C00543" w:rsidRDefault="00C00543" w:rsidP="00C005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543">
        <w:rPr>
          <w:rFonts w:ascii="Times New Roman" w:hAnsi="Times New Roman" w:cs="Times New Roman"/>
          <w:sz w:val="28"/>
          <w:szCs w:val="28"/>
        </w:rPr>
        <w:t>-подготовки перечня налоговых обязательств по категориям налогоплательщиков;</w:t>
      </w:r>
    </w:p>
    <w:p w:rsidR="00C00543" w:rsidRPr="00C00543" w:rsidRDefault="00C00543" w:rsidP="00C005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543">
        <w:rPr>
          <w:rFonts w:ascii="Times New Roman" w:hAnsi="Times New Roman" w:cs="Times New Roman"/>
          <w:sz w:val="28"/>
          <w:szCs w:val="28"/>
        </w:rPr>
        <w:t>-отбора налогоплательщиков для вынесения Решения о приостановлении операций по счетам налогоплательщика (плательщика сборов) или налогового агента в банке, и отправка данного решения в соответствующий банк;</w:t>
      </w:r>
    </w:p>
    <w:p w:rsidR="00C00543" w:rsidRPr="00C00543" w:rsidRDefault="00C00543" w:rsidP="00C005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543">
        <w:rPr>
          <w:rFonts w:ascii="Times New Roman" w:hAnsi="Times New Roman" w:cs="Times New Roman"/>
          <w:sz w:val="28"/>
          <w:szCs w:val="28"/>
        </w:rPr>
        <w:t>-ввода в базу данных «Системы ЭОД», актов камеральных проверок, решений, вынесенных по результатам камеральных налоговых проверок; направление указанных актов и решений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C00543" w:rsidRPr="00C00543" w:rsidRDefault="00C00543" w:rsidP="00C005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543">
        <w:rPr>
          <w:rFonts w:ascii="Times New Roman" w:hAnsi="Times New Roman" w:cs="Times New Roman"/>
          <w:sz w:val="28"/>
          <w:szCs w:val="28"/>
        </w:rPr>
        <w:lastRenderedPageBreak/>
        <w:t>-полноты,  качества и своевременности заполнения ИР КП.</w:t>
      </w:r>
    </w:p>
    <w:p w:rsidR="007A49AC" w:rsidRPr="00FF6E3A" w:rsidRDefault="00C00543" w:rsidP="00C005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70B4" w:rsidRPr="00FF6E3A">
        <w:rPr>
          <w:rFonts w:ascii="Times New Roman" w:hAnsi="Times New Roman" w:cs="Times New Roman"/>
          <w:sz w:val="28"/>
          <w:szCs w:val="28"/>
        </w:rPr>
        <w:t>и</w:t>
      </w:r>
      <w:r w:rsidR="00127B7E" w:rsidRPr="00FF6E3A">
        <w:rPr>
          <w:rFonts w:ascii="Times New Roman" w:hAnsi="Times New Roman" w:cs="Times New Roman"/>
          <w:sz w:val="28"/>
          <w:szCs w:val="28"/>
        </w:rPr>
        <w:t xml:space="preserve">ным вопросам, относящимся к компетенции </w:t>
      </w:r>
      <w:r w:rsidR="000C5154" w:rsidRPr="000C515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7105C" w:rsidRPr="00FF6E3A">
        <w:rPr>
          <w:rFonts w:ascii="Times New Roman" w:hAnsi="Times New Roman" w:cs="Times New Roman"/>
          <w:sz w:val="28"/>
          <w:szCs w:val="28"/>
        </w:rPr>
        <w:t>.</w:t>
      </w:r>
    </w:p>
    <w:p w:rsidR="00D26FA7" w:rsidRPr="00FF6E3A" w:rsidRDefault="00D26FA7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93B73" w:rsidRDefault="007A49AC" w:rsidP="00F93B7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C5154" w:rsidRPr="000C5154">
        <w:rPr>
          <w:rFonts w:ascii="Times New Roman" w:hAnsi="Times New Roman" w:cs="Times New Roman"/>
          <w:sz w:val="28"/>
          <w:szCs w:val="28"/>
        </w:rPr>
        <w:t>государственн</w:t>
      </w:r>
      <w:r w:rsidR="000C5154">
        <w:rPr>
          <w:rFonts w:ascii="Times New Roman" w:hAnsi="Times New Roman" w:cs="Times New Roman"/>
          <w:sz w:val="28"/>
          <w:szCs w:val="28"/>
        </w:rPr>
        <w:t>ый</w:t>
      </w:r>
      <w:r w:rsidR="000C5154" w:rsidRPr="000C515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C5154">
        <w:rPr>
          <w:rFonts w:ascii="Times New Roman" w:hAnsi="Times New Roman" w:cs="Times New Roman"/>
          <w:sz w:val="28"/>
          <w:szCs w:val="28"/>
        </w:rPr>
        <w:t>ый</w:t>
      </w:r>
      <w:r w:rsidR="000C5154" w:rsidRPr="000C5154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FF6E3A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  <w:r w:rsidR="00F93B73">
        <w:rPr>
          <w:rFonts w:ascii="Times New Roman" w:hAnsi="Times New Roman" w:cs="Times New Roman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</w:p>
    <w:p w:rsidR="007A49AC" w:rsidRPr="00FF6E3A" w:rsidRDefault="007A49AC" w:rsidP="00F93B7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и (или) проектов</w:t>
      </w:r>
      <w:r w:rsidR="00F93B73">
        <w:rPr>
          <w:rFonts w:ascii="Times New Roman" w:hAnsi="Times New Roman" w:cs="Times New Roman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B7E" w:rsidRPr="00FF6E3A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14. </w:t>
      </w:r>
      <w:r w:rsidR="00F9733E">
        <w:rPr>
          <w:rFonts w:ascii="Times New Roman" w:hAnsi="Times New Roman" w:cs="Times New Roman"/>
          <w:sz w:val="28"/>
          <w:szCs w:val="28"/>
        </w:rPr>
        <w:t>Г</w:t>
      </w:r>
      <w:r w:rsidR="00F9733E" w:rsidRPr="00F9733E">
        <w:rPr>
          <w:rFonts w:ascii="Times New Roman" w:hAnsi="Times New Roman" w:cs="Times New Roman"/>
          <w:sz w:val="28"/>
          <w:szCs w:val="28"/>
        </w:rPr>
        <w:t>осударственн</w:t>
      </w:r>
      <w:r w:rsidR="00F9733E">
        <w:rPr>
          <w:rFonts w:ascii="Times New Roman" w:hAnsi="Times New Roman" w:cs="Times New Roman"/>
          <w:sz w:val="28"/>
          <w:szCs w:val="28"/>
        </w:rPr>
        <w:t>ый</w:t>
      </w:r>
      <w:r w:rsidR="00F9733E" w:rsidRPr="00F9733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33E">
        <w:rPr>
          <w:rFonts w:ascii="Times New Roman" w:hAnsi="Times New Roman" w:cs="Times New Roman"/>
          <w:sz w:val="28"/>
          <w:szCs w:val="28"/>
        </w:rPr>
        <w:t>ый инспектор</w:t>
      </w:r>
      <w:r w:rsidRPr="00FF6E3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46330" w:rsidRPr="00946330" w:rsidRDefault="00946330" w:rsidP="009463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46330">
        <w:rPr>
          <w:rFonts w:ascii="Times New Roman" w:hAnsi="Times New Roman" w:cs="Times New Roman"/>
          <w:sz w:val="28"/>
          <w:szCs w:val="28"/>
        </w:rPr>
        <w:t>-рассмотрения с участием правового отдела представленных налогоплательщиками возражений (объяснений), жалоб по материалам камеральных налоговых проверок;</w:t>
      </w:r>
    </w:p>
    <w:p w:rsidR="00946330" w:rsidRPr="00946330" w:rsidRDefault="00946330" w:rsidP="009463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46330">
        <w:rPr>
          <w:rFonts w:ascii="Times New Roman" w:hAnsi="Times New Roman" w:cs="Times New Roman"/>
          <w:sz w:val="28"/>
          <w:szCs w:val="28"/>
        </w:rPr>
        <w:t>-вынесения Решений по результатам камеральных проверок.</w:t>
      </w:r>
    </w:p>
    <w:p w:rsidR="00946330" w:rsidRDefault="00946330" w:rsidP="009463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46330">
        <w:rPr>
          <w:rFonts w:ascii="Times New Roman" w:hAnsi="Times New Roman" w:cs="Times New Roman"/>
          <w:sz w:val="28"/>
          <w:szCs w:val="28"/>
        </w:rPr>
        <w:t>-подготовки ответов (разъяснений) на письменные запросы налогоплательщиков;</w:t>
      </w:r>
    </w:p>
    <w:p w:rsidR="00555E50" w:rsidRPr="00FF6E3A" w:rsidRDefault="007A49AC" w:rsidP="009463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15. </w:t>
      </w:r>
      <w:r w:rsidR="00F9733E">
        <w:rPr>
          <w:rFonts w:ascii="Times New Roman" w:hAnsi="Times New Roman" w:cs="Times New Roman"/>
          <w:sz w:val="28"/>
          <w:szCs w:val="28"/>
        </w:rPr>
        <w:t>Г</w:t>
      </w:r>
      <w:r w:rsidR="00F9733E" w:rsidRPr="00F9733E">
        <w:rPr>
          <w:rFonts w:ascii="Times New Roman" w:hAnsi="Times New Roman" w:cs="Times New Roman"/>
          <w:sz w:val="28"/>
          <w:szCs w:val="28"/>
        </w:rPr>
        <w:t>осударственн</w:t>
      </w:r>
      <w:r w:rsidR="00F9733E">
        <w:rPr>
          <w:rFonts w:ascii="Times New Roman" w:hAnsi="Times New Roman" w:cs="Times New Roman"/>
          <w:sz w:val="28"/>
          <w:szCs w:val="28"/>
        </w:rPr>
        <w:t>ый</w:t>
      </w:r>
      <w:r w:rsidR="00F9733E" w:rsidRPr="00F9733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33E">
        <w:rPr>
          <w:rFonts w:ascii="Times New Roman" w:hAnsi="Times New Roman" w:cs="Times New Roman"/>
          <w:sz w:val="28"/>
          <w:szCs w:val="28"/>
        </w:rPr>
        <w:t>ый</w:t>
      </w:r>
      <w:r w:rsidR="00F9733E" w:rsidRPr="00F9733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A502D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D0540" w:rsidRPr="00FF6E3A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1D0540" w:rsidRPr="00FF6E3A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1D0540" w:rsidRPr="00FF6E3A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- иных актов по поручению  руководства инспекции.</w:t>
      </w:r>
    </w:p>
    <w:p w:rsidR="00421365" w:rsidRPr="00FF6E3A" w:rsidRDefault="00421365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1D054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733E" w:rsidRPr="00F9733E">
        <w:rPr>
          <w:rFonts w:ascii="Times New Roman" w:hAnsi="Times New Roman" w:cs="Times New Roman"/>
          <w:sz w:val="28"/>
          <w:szCs w:val="28"/>
        </w:rPr>
        <w:t>государственн</w:t>
      </w:r>
      <w:r w:rsidR="00F9733E">
        <w:rPr>
          <w:rFonts w:ascii="Times New Roman" w:hAnsi="Times New Roman" w:cs="Times New Roman"/>
          <w:sz w:val="28"/>
          <w:szCs w:val="28"/>
        </w:rPr>
        <w:t>ый</w:t>
      </w:r>
      <w:r w:rsidR="00F9733E" w:rsidRPr="00F9733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33E">
        <w:rPr>
          <w:rFonts w:ascii="Times New Roman" w:hAnsi="Times New Roman" w:cs="Times New Roman"/>
          <w:sz w:val="28"/>
          <w:szCs w:val="28"/>
        </w:rPr>
        <w:t>ый инспектор</w:t>
      </w:r>
      <w:r w:rsidRPr="00FF6E3A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F6E3A">
        <w:rPr>
          <w:rFonts w:ascii="Times New Roman" w:hAnsi="Times New Roman" w:cs="Times New Roman"/>
          <w:sz w:val="28"/>
          <w:szCs w:val="28"/>
        </w:rPr>
        <w:t>Взаимодействие</w:t>
      </w:r>
      <w:r w:rsidR="00555E50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="00F9733E" w:rsidRPr="00F9733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55E50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6E3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FF6E3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FF6E3A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FF6E3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FF6E3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lastRenderedPageBreak/>
        <w:t>гражданам и организациям в соответствии с административным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p w:rsidR="00555E50" w:rsidRPr="00FF6E3A" w:rsidRDefault="00555E50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 xml:space="preserve">18. </w:t>
      </w:r>
      <w:r w:rsidR="00F9733E">
        <w:rPr>
          <w:rFonts w:ascii="Times New Roman" w:hAnsi="Times New Roman" w:cs="Times New Roman"/>
          <w:sz w:val="28"/>
          <w:szCs w:val="28"/>
        </w:rPr>
        <w:t>Г</w:t>
      </w:r>
      <w:r w:rsidR="00F9733E" w:rsidRPr="00F9733E">
        <w:rPr>
          <w:rFonts w:ascii="Times New Roman" w:hAnsi="Times New Roman" w:cs="Times New Roman"/>
          <w:sz w:val="28"/>
          <w:szCs w:val="28"/>
        </w:rPr>
        <w:t>осударственн</w:t>
      </w:r>
      <w:r w:rsidR="00F9733E">
        <w:rPr>
          <w:rFonts w:ascii="Times New Roman" w:hAnsi="Times New Roman" w:cs="Times New Roman"/>
          <w:sz w:val="28"/>
          <w:szCs w:val="28"/>
        </w:rPr>
        <w:t>ый</w:t>
      </w:r>
      <w:r w:rsidR="00F9733E" w:rsidRPr="00F9733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33E">
        <w:rPr>
          <w:rFonts w:ascii="Times New Roman" w:hAnsi="Times New Roman" w:cs="Times New Roman"/>
          <w:sz w:val="28"/>
          <w:szCs w:val="28"/>
        </w:rPr>
        <w:t>ый</w:t>
      </w:r>
      <w:r w:rsidR="00F9733E" w:rsidRPr="00F9733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A49AC" w:rsidRPr="00FF6E3A">
        <w:rPr>
          <w:rFonts w:ascii="Times New Roman" w:hAnsi="Times New Roman" w:cs="Times New Roman"/>
          <w:sz w:val="28"/>
          <w:szCs w:val="28"/>
        </w:rPr>
        <w:t xml:space="preserve"> </w:t>
      </w:r>
      <w:r w:rsidRPr="00FF6E3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организационное, информацион</w:t>
      </w:r>
      <w:r w:rsidR="002570B4" w:rsidRPr="00FF6E3A">
        <w:rPr>
          <w:rFonts w:ascii="Times New Roman" w:hAnsi="Times New Roman" w:cs="Times New Roman"/>
          <w:sz w:val="28"/>
          <w:szCs w:val="28"/>
        </w:rPr>
        <w:t>ное и техническое обеспечение (</w:t>
      </w:r>
      <w:r w:rsidRPr="00FF6E3A">
        <w:rPr>
          <w:rFonts w:ascii="Times New Roman" w:hAnsi="Times New Roman" w:cs="Times New Roman"/>
          <w:sz w:val="28"/>
          <w:szCs w:val="28"/>
        </w:rPr>
        <w:t>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FF6E3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</w:t>
      </w:r>
      <w:r w:rsidR="00D26FA7" w:rsidRPr="00FF6E3A"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r w:rsidR="00F9733E" w:rsidRPr="00F9733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FF6E3A">
        <w:rPr>
          <w:rFonts w:ascii="Times New Roman" w:hAnsi="Times New Roman" w:cs="Times New Roman"/>
          <w:sz w:val="28"/>
          <w:szCs w:val="28"/>
        </w:rPr>
        <w:t>оценивается по</w:t>
      </w:r>
      <w:r w:rsidR="00D26FA7" w:rsidRPr="00FF6E3A">
        <w:rPr>
          <w:rFonts w:ascii="Times New Roman" w:hAnsi="Times New Roman" w:cs="Times New Roman"/>
          <w:sz w:val="28"/>
          <w:szCs w:val="28"/>
        </w:rPr>
        <w:t xml:space="preserve"> следующим показателям: </w:t>
      </w:r>
    </w:p>
    <w:p w:rsidR="00177CF9" w:rsidRPr="00FF6E3A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7CF9" w:rsidRPr="00FF6E3A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-своевременности и оперативности выполнения поручений;</w:t>
      </w:r>
    </w:p>
    <w:p w:rsidR="00177CF9" w:rsidRPr="00FF6E3A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7CF9" w:rsidRPr="00FF6E3A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7CF9" w:rsidRPr="00FF6E3A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7CF9" w:rsidRPr="00FF6E3A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2ACB" w:rsidRPr="00FF6E3A" w:rsidRDefault="00650E4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t>-</w:t>
      </w:r>
      <w:r w:rsidR="00177CF9" w:rsidRPr="00FF6E3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91CA4" w:rsidRPr="00FF6E3A" w:rsidRDefault="00591CA4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CA4" w:rsidRPr="00FF6E3A" w:rsidRDefault="00591CA4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CA4" w:rsidRPr="00FF6E3A" w:rsidRDefault="00591CA4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F6E3A">
        <w:rPr>
          <w:rFonts w:ascii="Times New Roman" w:hAnsi="Times New Roman" w:cs="Times New Roman"/>
          <w:sz w:val="28"/>
          <w:szCs w:val="28"/>
        </w:rPr>
        <w:br w:type="page"/>
      </w:r>
    </w:p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F6E3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7A49AC" w:rsidRPr="00FF6E3A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2388"/>
        <w:gridCol w:w="2776"/>
        <w:gridCol w:w="2260"/>
        <w:gridCol w:w="2258"/>
      </w:tblGrid>
      <w:tr w:rsidR="007A49AC" w:rsidRPr="00FF6E3A" w:rsidTr="00D63AD8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FF6E3A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3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FF6E3A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3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FF6E3A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3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FF6E3A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3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FF6E3A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E3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A49AC" w:rsidRPr="007A49AC" w:rsidTr="00D63AD8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FF6E3A" w:rsidRDefault="00D63AD8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E3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03A" w:rsidRPr="007A49AC" w:rsidRDefault="008E703A">
      <w:pPr>
        <w:rPr>
          <w:rFonts w:ascii="Times New Roman" w:hAnsi="Times New Roman" w:cs="Times New Roman"/>
          <w:sz w:val="28"/>
          <w:szCs w:val="28"/>
        </w:rPr>
      </w:pPr>
    </w:p>
    <w:sectPr w:rsidR="008E703A" w:rsidRPr="007A49AC" w:rsidSect="00F93B73">
      <w:headerReference w:type="default" r:id="rId15"/>
      <w:pgSz w:w="11906" w:h="16838"/>
      <w:pgMar w:top="794" w:right="567" w:bottom="737" w:left="1134" w:header="0" w:footer="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AD" w:rsidRDefault="000A18AD" w:rsidP="007A03BE">
      <w:pPr>
        <w:spacing w:after="0" w:line="240" w:lineRule="auto"/>
      </w:pPr>
      <w:r>
        <w:separator/>
      </w:r>
    </w:p>
  </w:endnote>
  <w:endnote w:type="continuationSeparator" w:id="0">
    <w:p w:rsidR="000A18AD" w:rsidRDefault="000A18AD" w:rsidP="007A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AD" w:rsidRDefault="000A18AD" w:rsidP="007A03BE">
      <w:pPr>
        <w:spacing w:after="0" w:line="240" w:lineRule="auto"/>
      </w:pPr>
      <w:r>
        <w:separator/>
      </w:r>
    </w:p>
  </w:footnote>
  <w:footnote w:type="continuationSeparator" w:id="0">
    <w:p w:rsidR="000A18AD" w:rsidRDefault="000A18AD" w:rsidP="007A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4060"/>
      <w:docPartObj>
        <w:docPartGallery w:val="Page Numbers (Top of Page)"/>
        <w:docPartUnique/>
      </w:docPartObj>
    </w:sdtPr>
    <w:sdtEndPr/>
    <w:sdtContent>
      <w:p w:rsidR="005258B1" w:rsidRDefault="005258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462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AC"/>
    <w:rsid w:val="000019D0"/>
    <w:rsid w:val="00012F77"/>
    <w:rsid w:val="00021008"/>
    <w:rsid w:val="00041681"/>
    <w:rsid w:val="00056708"/>
    <w:rsid w:val="00064D16"/>
    <w:rsid w:val="0006560D"/>
    <w:rsid w:val="00080A47"/>
    <w:rsid w:val="00081872"/>
    <w:rsid w:val="00082E3E"/>
    <w:rsid w:val="000846BE"/>
    <w:rsid w:val="000914B9"/>
    <w:rsid w:val="00094889"/>
    <w:rsid w:val="000A18AD"/>
    <w:rsid w:val="000B0720"/>
    <w:rsid w:val="000B0950"/>
    <w:rsid w:val="000B70F2"/>
    <w:rsid w:val="000C456E"/>
    <w:rsid w:val="000C5154"/>
    <w:rsid w:val="000D365F"/>
    <w:rsid w:val="000E3FA9"/>
    <w:rsid w:val="000F1242"/>
    <w:rsid w:val="000F4B28"/>
    <w:rsid w:val="0010078A"/>
    <w:rsid w:val="00100871"/>
    <w:rsid w:val="00127B7E"/>
    <w:rsid w:val="00133BE6"/>
    <w:rsid w:val="00133DC5"/>
    <w:rsid w:val="0013565F"/>
    <w:rsid w:val="00140486"/>
    <w:rsid w:val="00142D1F"/>
    <w:rsid w:val="00146190"/>
    <w:rsid w:val="001473ED"/>
    <w:rsid w:val="001660C9"/>
    <w:rsid w:val="001733B2"/>
    <w:rsid w:val="00177CF9"/>
    <w:rsid w:val="001861FF"/>
    <w:rsid w:val="00197BC8"/>
    <w:rsid w:val="001A1A1A"/>
    <w:rsid w:val="001A4B77"/>
    <w:rsid w:val="001A6562"/>
    <w:rsid w:val="001B0589"/>
    <w:rsid w:val="001C7463"/>
    <w:rsid w:val="001D0540"/>
    <w:rsid w:val="001D3A9A"/>
    <w:rsid w:val="001D4D24"/>
    <w:rsid w:val="001D52ED"/>
    <w:rsid w:val="001F1B07"/>
    <w:rsid w:val="001F40C4"/>
    <w:rsid w:val="00202443"/>
    <w:rsid w:val="002570B4"/>
    <w:rsid w:val="00261A0A"/>
    <w:rsid w:val="00264936"/>
    <w:rsid w:val="002654C6"/>
    <w:rsid w:val="002716DD"/>
    <w:rsid w:val="00273ECA"/>
    <w:rsid w:val="002754FF"/>
    <w:rsid w:val="002760B8"/>
    <w:rsid w:val="00292FA4"/>
    <w:rsid w:val="002C443D"/>
    <w:rsid w:val="002D12C9"/>
    <w:rsid w:val="002D3286"/>
    <w:rsid w:val="002E46E9"/>
    <w:rsid w:val="002E4AB1"/>
    <w:rsid w:val="002F6F22"/>
    <w:rsid w:val="00301009"/>
    <w:rsid w:val="00317EFE"/>
    <w:rsid w:val="003240FB"/>
    <w:rsid w:val="00330B7B"/>
    <w:rsid w:val="00331FC7"/>
    <w:rsid w:val="0033653E"/>
    <w:rsid w:val="00337C9E"/>
    <w:rsid w:val="00350968"/>
    <w:rsid w:val="00350CDF"/>
    <w:rsid w:val="00355300"/>
    <w:rsid w:val="00361829"/>
    <w:rsid w:val="00363DEF"/>
    <w:rsid w:val="0038163A"/>
    <w:rsid w:val="003A3885"/>
    <w:rsid w:val="003A6363"/>
    <w:rsid w:val="003B3466"/>
    <w:rsid w:val="003C6A76"/>
    <w:rsid w:val="003D588D"/>
    <w:rsid w:val="003D79DF"/>
    <w:rsid w:val="003E57BC"/>
    <w:rsid w:val="003E75E6"/>
    <w:rsid w:val="003F39C7"/>
    <w:rsid w:val="003F5548"/>
    <w:rsid w:val="00421365"/>
    <w:rsid w:val="004253C2"/>
    <w:rsid w:val="00433A03"/>
    <w:rsid w:val="004433F4"/>
    <w:rsid w:val="00452B1A"/>
    <w:rsid w:val="0046044C"/>
    <w:rsid w:val="004614CF"/>
    <w:rsid w:val="00466AC3"/>
    <w:rsid w:val="004855B2"/>
    <w:rsid w:val="0048582D"/>
    <w:rsid w:val="00496E1B"/>
    <w:rsid w:val="004A508E"/>
    <w:rsid w:val="004B5D56"/>
    <w:rsid w:val="004E04F4"/>
    <w:rsid w:val="004E3626"/>
    <w:rsid w:val="004E45BC"/>
    <w:rsid w:val="004F2C79"/>
    <w:rsid w:val="0050072F"/>
    <w:rsid w:val="005062DD"/>
    <w:rsid w:val="0051682F"/>
    <w:rsid w:val="00516C64"/>
    <w:rsid w:val="005258B1"/>
    <w:rsid w:val="0052739E"/>
    <w:rsid w:val="00534C43"/>
    <w:rsid w:val="00535656"/>
    <w:rsid w:val="00545F4B"/>
    <w:rsid w:val="00547615"/>
    <w:rsid w:val="005524E2"/>
    <w:rsid w:val="00555E50"/>
    <w:rsid w:val="00561FF0"/>
    <w:rsid w:val="00572620"/>
    <w:rsid w:val="00586A6D"/>
    <w:rsid w:val="00591CA4"/>
    <w:rsid w:val="005A2633"/>
    <w:rsid w:val="005A5506"/>
    <w:rsid w:val="005D0660"/>
    <w:rsid w:val="005D3818"/>
    <w:rsid w:val="005D7BA2"/>
    <w:rsid w:val="005E14E9"/>
    <w:rsid w:val="005E3508"/>
    <w:rsid w:val="005E7F38"/>
    <w:rsid w:val="005F5C57"/>
    <w:rsid w:val="005F6378"/>
    <w:rsid w:val="00601BAD"/>
    <w:rsid w:val="00605B14"/>
    <w:rsid w:val="006213C7"/>
    <w:rsid w:val="0062209E"/>
    <w:rsid w:val="00627B0C"/>
    <w:rsid w:val="0063560C"/>
    <w:rsid w:val="00650E49"/>
    <w:rsid w:val="00650EA6"/>
    <w:rsid w:val="00651858"/>
    <w:rsid w:val="00656CC3"/>
    <w:rsid w:val="006750E3"/>
    <w:rsid w:val="00681262"/>
    <w:rsid w:val="006852AE"/>
    <w:rsid w:val="006A1B89"/>
    <w:rsid w:val="006B7D5A"/>
    <w:rsid w:val="006D3F45"/>
    <w:rsid w:val="006E25C5"/>
    <w:rsid w:val="006F485E"/>
    <w:rsid w:val="006F77A1"/>
    <w:rsid w:val="007045D5"/>
    <w:rsid w:val="0074096C"/>
    <w:rsid w:val="007555B7"/>
    <w:rsid w:val="0075586E"/>
    <w:rsid w:val="007563CB"/>
    <w:rsid w:val="00776C67"/>
    <w:rsid w:val="0077753A"/>
    <w:rsid w:val="00791028"/>
    <w:rsid w:val="00792793"/>
    <w:rsid w:val="007A03BE"/>
    <w:rsid w:val="007A49AC"/>
    <w:rsid w:val="007C19A1"/>
    <w:rsid w:val="007C2F00"/>
    <w:rsid w:val="007D782D"/>
    <w:rsid w:val="007E742B"/>
    <w:rsid w:val="0080028C"/>
    <w:rsid w:val="00812830"/>
    <w:rsid w:val="00815F37"/>
    <w:rsid w:val="00837047"/>
    <w:rsid w:val="00875DF2"/>
    <w:rsid w:val="00876546"/>
    <w:rsid w:val="00877149"/>
    <w:rsid w:val="00883ED7"/>
    <w:rsid w:val="00893CD5"/>
    <w:rsid w:val="00896314"/>
    <w:rsid w:val="008A11BB"/>
    <w:rsid w:val="008A1346"/>
    <w:rsid w:val="008A44B2"/>
    <w:rsid w:val="008B270A"/>
    <w:rsid w:val="008B4F5B"/>
    <w:rsid w:val="008C344B"/>
    <w:rsid w:val="008C55A6"/>
    <w:rsid w:val="008D22D0"/>
    <w:rsid w:val="008D54E8"/>
    <w:rsid w:val="008D766E"/>
    <w:rsid w:val="008E703A"/>
    <w:rsid w:val="00902A77"/>
    <w:rsid w:val="00905EBA"/>
    <w:rsid w:val="00915418"/>
    <w:rsid w:val="00917CEF"/>
    <w:rsid w:val="009201B1"/>
    <w:rsid w:val="009308CF"/>
    <w:rsid w:val="00934446"/>
    <w:rsid w:val="00934D15"/>
    <w:rsid w:val="009417BE"/>
    <w:rsid w:val="00946330"/>
    <w:rsid w:val="009510A1"/>
    <w:rsid w:val="00965D05"/>
    <w:rsid w:val="00976BFC"/>
    <w:rsid w:val="009878A3"/>
    <w:rsid w:val="009A2DB8"/>
    <w:rsid w:val="009A502D"/>
    <w:rsid w:val="009A73E5"/>
    <w:rsid w:val="009E2C68"/>
    <w:rsid w:val="009F0267"/>
    <w:rsid w:val="009F13D5"/>
    <w:rsid w:val="009F4508"/>
    <w:rsid w:val="00A009AB"/>
    <w:rsid w:val="00A06F4D"/>
    <w:rsid w:val="00A158C1"/>
    <w:rsid w:val="00A4382C"/>
    <w:rsid w:val="00A54679"/>
    <w:rsid w:val="00A6150F"/>
    <w:rsid w:val="00A7105C"/>
    <w:rsid w:val="00AB3F07"/>
    <w:rsid w:val="00AB68A7"/>
    <w:rsid w:val="00AB6CB8"/>
    <w:rsid w:val="00AC37AE"/>
    <w:rsid w:val="00AC5DFB"/>
    <w:rsid w:val="00AE0E22"/>
    <w:rsid w:val="00AE23CA"/>
    <w:rsid w:val="00AE6308"/>
    <w:rsid w:val="00AF391A"/>
    <w:rsid w:val="00AF54B6"/>
    <w:rsid w:val="00B15CA3"/>
    <w:rsid w:val="00B22FD2"/>
    <w:rsid w:val="00B23259"/>
    <w:rsid w:val="00B25E8A"/>
    <w:rsid w:val="00B42B51"/>
    <w:rsid w:val="00B43B4C"/>
    <w:rsid w:val="00B474B0"/>
    <w:rsid w:val="00B50CFA"/>
    <w:rsid w:val="00B520AC"/>
    <w:rsid w:val="00B65439"/>
    <w:rsid w:val="00B710DC"/>
    <w:rsid w:val="00B723C3"/>
    <w:rsid w:val="00B73AE5"/>
    <w:rsid w:val="00B75475"/>
    <w:rsid w:val="00B91120"/>
    <w:rsid w:val="00BA2097"/>
    <w:rsid w:val="00BD17FA"/>
    <w:rsid w:val="00BD7A6F"/>
    <w:rsid w:val="00C00543"/>
    <w:rsid w:val="00C06462"/>
    <w:rsid w:val="00C14CA1"/>
    <w:rsid w:val="00C20FA9"/>
    <w:rsid w:val="00C22574"/>
    <w:rsid w:val="00C3070F"/>
    <w:rsid w:val="00C325D9"/>
    <w:rsid w:val="00C326E4"/>
    <w:rsid w:val="00C33040"/>
    <w:rsid w:val="00C43674"/>
    <w:rsid w:val="00C516C9"/>
    <w:rsid w:val="00C51B27"/>
    <w:rsid w:val="00C64474"/>
    <w:rsid w:val="00C64BD4"/>
    <w:rsid w:val="00C74D84"/>
    <w:rsid w:val="00C75992"/>
    <w:rsid w:val="00C82B10"/>
    <w:rsid w:val="00C969B9"/>
    <w:rsid w:val="00C9779E"/>
    <w:rsid w:val="00CA59DA"/>
    <w:rsid w:val="00CB77D0"/>
    <w:rsid w:val="00CD27C1"/>
    <w:rsid w:val="00CD6B0A"/>
    <w:rsid w:val="00CD79CF"/>
    <w:rsid w:val="00CE1200"/>
    <w:rsid w:val="00CF053B"/>
    <w:rsid w:val="00CF0E51"/>
    <w:rsid w:val="00CF2840"/>
    <w:rsid w:val="00CF6DE8"/>
    <w:rsid w:val="00D0684F"/>
    <w:rsid w:val="00D174F7"/>
    <w:rsid w:val="00D26FA7"/>
    <w:rsid w:val="00D63AD8"/>
    <w:rsid w:val="00D716C8"/>
    <w:rsid w:val="00D71CDD"/>
    <w:rsid w:val="00D763E9"/>
    <w:rsid w:val="00D76A56"/>
    <w:rsid w:val="00D835D3"/>
    <w:rsid w:val="00D85F00"/>
    <w:rsid w:val="00D87C9F"/>
    <w:rsid w:val="00D94CA3"/>
    <w:rsid w:val="00D96E2A"/>
    <w:rsid w:val="00DC24FD"/>
    <w:rsid w:val="00DE2942"/>
    <w:rsid w:val="00DE6306"/>
    <w:rsid w:val="00E00A64"/>
    <w:rsid w:val="00E047FC"/>
    <w:rsid w:val="00E073BB"/>
    <w:rsid w:val="00E20F6F"/>
    <w:rsid w:val="00E2160D"/>
    <w:rsid w:val="00E2199D"/>
    <w:rsid w:val="00E532F2"/>
    <w:rsid w:val="00E55D12"/>
    <w:rsid w:val="00E57FAA"/>
    <w:rsid w:val="00E65D02"/>
    <w:rsid w:val="00E72ACB"/>
    <w:rsid w:val="00E90852"/>
    <w:rsid w:val="00EB2023"/>
    <w:rsid w:val="00EB5E8C"/>
    <w:rsid w:val="00EB7A85"/>
    <w:rsid w:val="00EE2D1E"/>
    <w:rsid w:val="00EE5478"/>
    <w:rsid w:val="00EE5511"/>
    <w:rsid w:val="00EE7B55"/>
    <w:rsid w:val="00F11543"/>
    <w:rsid w:val="00F15AA4"/>
    <w:rsid w:val="00F2348A"/>
    <w:rsid w:val="00F24C7A"/>
    <w:rsid w:val="00F310C3"/>
    <w:rsid w:val="00F36365"/>
    <w:rsid w:val="00F42E7E"/>
    <w:rsid w:val="00F46662"/>
    <w:rsid w:val="00F51291"/>
    <w:rsid w:val="00F6271B"/>
    <w:rsid w:val="00F675DD"/>
    <w:rsid w:val="00F76BAA"/>
    <w:rsid w:val="00F91B32"/>
    <w:rsid w:val="00F93B73"/>
    <w:rsid w:val="00F96B93"/>
    <w:rsid w:val="00F9733E"/>
    <w:rsid w:val="00FB1E7B"/>
    <w:rsid w:val="00FB20F7"/>
    <w:rsid w:val="00FD0BBA"/>
    <w:rsid w:val="00FD1029"/>
    <w:rsid w:val="00FD6E1E"/>
    <w:rsid w:val="00FE75B8"/>
    <w:rsid w:val="00FF4BCE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DA5F064B2D66F5D5B7ED0AF344FBF839D0155A788420EDB543A6867589C6FF1D9B5941C69718BdFp3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A5F064B2D66F5D5B7ED0AF344FBF83970A51A2884A53D15C6364655F9330E6DEFC981D697189FDdFpE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A5F064B2D66F5D5B7ED0AF344FBF83970A51A2884A53D15C6364655F9330E6DEFC981D697189FFdFp3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DA5F064B2D66F5D5B7ED0AF344FBF83970A51A2884A53D15C6364655F9330E6DEFC981D697189F8dFp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A5F064B2D66F5D5B7ED0AF344FBF83970A51A2884A53D15C6364655F9330E6DEFC981D697189FAdFp5K" TargetMode="External"/><Relationship Id="rId14" Type="http://schemas.openxmlformats.org/officeDocument/2006/relationships/hyperlink" Target="consultantplus://offline/ref=ADA5F064B2D66F5D5B7ED0AF344FBF83970A51A2884A53D15C6364655F9330E6DEFC981D697189FDdFp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939EB-D9ED-4B6B-BCD4-A47F98DF8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3978</Words>
  <Characters>22676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Туркова</dc:creator>
  <cp:lastModifiedBy>Брысева Елена Александровна</cp:lastModifiedBy>
  <cp:revision>2</cp:revision>
  <cp:lastPrinted>2018-05-14T16:21:00Z</cp:lastPrinted>
  <dcterms:created xsi:type="dcterms:W3CDTF">2020-01-15T13:00:00Z</dcterms:created>
  <dcterms:modified xsi:type="dcterms:W3CDTF">2020-01-15T13:00:00Z</dcterms:modified>
</cp:coreProperties>
</file>